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1" w:rsidRPr="00862417" w:rsidRDefault="00F80761" w:rsidP="00F80761">
      <w:pPr>
        <w:rPr>
          <w:rFonts w:ascii="Algerian" w:hAnsi="Algerian"/>
          <w:color w:val="7030A0"/>
          <w:sz w:val="28"/>
          <w:szCs w:val="28"/>
          <w:u w:val="single"/>
        </w:rPr>
      </w:pPr>
      <w:r>
        <w:t xml:space="preserve">                                           </w:t>
      </w:r>
      <w:r w:rsidR="002168D9">
        <w:rPr>
          <w:rFonts w:ascii="Algerian" w:hAnsi="Algerian"/>
          <w:color w:val="7030A0"/>
          <w:sz w:val="28"/>
          <w:szCs w:val="28"/>
          <w:u w:val="single"/>
        </w:rPr>
        <w:t>Continuidad pedagógica</w:t>
      </w:r>
      <w:r w:rsidRPr="00862417">
        <w:rPr>
          <w:rFonts w:ascii="Algerian" w:hAnsi="Algerian"/>
          <w:color w:val="7030A0"/>
          <w:sz w:val="28"/>
          <w:szCs w:val="28"/>
          <w:u w:val="single"/>
        </w:rPr>
        <w:t xml:space="preserve"> </w:t>
      </w:r>
    </w:p>
    <w:p w:rsidR="00F80761" w:rsidRPr="006B39FD" w:rsidRDefault="00F80761" w:rsidP="00F80761">
      <w:pPr>
        <w:rPr>
          <w:rFonts w:ascii="Algerian" w:hAnsi="Algerian"/>
          <w:sz w:val="28"/>
          <w:szCs w:val="28"/>
          <w:u w:val="single"/>
        </w:rPr>
      </w:pPr>
    </w:p>
    <w:p w:rsidR="00F80761" w:rsidRPr="006B39FD" w:rsidRDefault="00F80761" w:rsidP="00F80761">
      <w:pPr>
        <w:rPr>
          <w:rFonts w:ascii="Arial Black" w:hAnsi="Arial Black"/>
        </w:rPr>
      </w:pPr>
      <w:r w:rsidRPr="006B39FD">
        <w:rPr>
          <w:rFonts w:ascii="Arial Black" w:hAnsi="Arial Black"/>
          <w:u w:val="single"/>
        </w:rPr>
        <w:t>Grados:</w:t>
      </w:r>
      <w:r w:rsidRPr="006B39FD">
        <w:rPr>
          <w:rFonts w:ascii="Arial Black" w:hAnsi="Arial Black"/>
        </w:rPr>
        <w:t xml:space="preserve"> 5º “A” y 5º “B”</w:t>
      </w:r>
      <w:r>
        <w:rPr>
          <w:rFonts w:ascii="Arial Black" w:hAnsi="Arial Black"/>
        </w:rPr>
        <w:t xml:space="preserve"> (TM)</w:t>
      </w:r>
    </w:p>
    <w:p w:rsidR="00F80761" w:rsidRPr="006B39FD" w:rsidRDefault="00F80761" w:rsidP="00F80761">
      <w:pPr>
        <w:rPr>
          <w:rFonts w:ascii="Arial Black" w:hAnsi="Arial Black"/>
        </w:rPr>
      </w:pPr>
      <w:r w:rsidRPr="006B39FD">
        <w:rPr>
          <w:rFonts w:ascii="Arial Black" w:hAnsi="Arial Black"/>
          <w:u w:val="single"/>
        </w:rPr>
        <w:t>Materia</w:t>
      </w:r>
      <w:r w:rsidRPr="006B39FD">
        <w:rPr>
          <w:rFonts w:ascii="Arial Black" w:hAnsi="Arial Black"/>
        </w:rPr>
        <w:t xml:space="preserve">: </w:t>
      </w:r>
      <w:r w:rsidRPr="00E444E9">
        <w:rPr>
          <w:rFonts w:ascii="Arial Black" w:hAnsi="Arial Black"/>
          <w:color w:val="7030A0"/>
          <w:u w:val="single"/>
        </w:rPr>
        <w:t>Ciencias Naturales</w:t>
      </w:r>
      <w:r w:rsidRPr="00E444E9">
        <w:rPr>
          <w:rFonts w:ascii="Arial Black" w:hAnsi="Arial Black"/>
          <w:color w:val="7030A0"/>
        </w:rPr>
        <w:t xml:space="preserve"> </w:t>
      </w:r>
    </w:p>
    <w:p w:rsidR="00F80761" w:rsidRDefault="00F80761" w:rsidP="00F80761">
      <w:r w:rsidRPr="006B39FD">
        <w:rPr>
          <w:rFonts w:ascii="Arial Black" w:hAnsi="Arial Black"/>
          <w:u w:val="single"/>
        </w:rPr>
        <w:t>Docente</w:t>
      </w:r>
      <w:r w:rsidRPr="006B39FD">
        <w:rPr>
          <w:rFonts w:ascii="Arial Black" w:hAnsi="Arial Black"/>
        </w:rPr>
        <w:t>: Karina A.</w:t>
      </w:r>
      <w:r>
        <w:rPr>
          <w:rFonts w:ascii="Arial Black" w:hAnsi="Arial Black"/>
        </w:rPr>
        <w:t xml:space="preserve"> </w:t>
      </w:r>
      <w:r w:rsidRPr="006B39FD">
        <w:rPr>
          <w:rFonts w:ascii="Arial Black" w:hAnsi="Arial Black"/>
        </w:rPr>
        <w:t>Catarino</w:t>
      </w:r>
      <w:r>
        <w:t>.</w:t>
      </w:r>
    </w:p>
    <w:p w:rsidR="00F80761" w:rsidRDefault="00F80761" w:rsidP="00F80761">
      <w:pPr>
        <w:tabs>
          <w:tab w:val="left" w:pos="3090"/>
        </w:tabs>
      </w:pPr>
      <w:r>
        <w:tab/>
      </w:r>
    </w:p>
    <w:p w:rsidR="00F80761" w:rsidRDefault="002168D9" w:rsidP="00F80761">
      <w:pPr>
        <w:tabs>
          <w:tab w:val="left" w:pos="3090"/>
        </w:tabs>
        <w:rPr>
          <w:b/>
        </w:rPr>
      </w:pPr>
      <w:r>
        <w:rPr>
          <w:b/>
        </w:rPr>
        <w:t xml:space="preserve">                             </w:t>
      </w:r>
      <w:r w:rsidR="00E444E9">
        <w:rPr>
          <w:b/>
        </w:rPr>
        <w:t xml:space="preserve">     </w:t>
      </w:r>
      <w:r>
        <w:rPr>
          <w:b/>
        </w:rPr>
        <w:t>Trabajo Práctico “Los Seres Vivos “</w:t>
      </w:r>
    </w:p>
    <w:p w:rsidR="00E444E9" w:rsidRPr="006B39FD" w:rsidRDefault="00E444E9" w:rsidP="00F80761">
      <w:pPr>
        <w:tabs>
          <w:tab w:val="left" w:pos="3090"/>
        </w:tabs>
        <w:rPr>
          <w:b/>
        </w:rPr>
      </w:pPr>
    </w:p>
    <w:p w:rsidR="00F80761" w:rsidRDefault="002168D9" w:rsidP="00F80761">
      <w:pPr>
        <w:pStyle w:val="Prrafodelista"/>
        <w:numPr>
          <w:ilvl w:val="0"/>
          <w:numId w:val="1"/>
        </w:numPr>
        <w:tabs>
          <w:tab w:val="left" w:pos="3090"/>
        </w:tabs>
      </w:pPr>
      <w:r>
        <w:t>Investiga en internet, libros de ciencias , enciclopedias y completar en la carpeta:</w:t>
      </w:r>
    </w:p>
    <w:p w:rsidR="00E444E9" w:rsidRDefault="00E444E9" w:rsidP="00E444E9">
      <w:pPr>
        <w:pStyle w:val="Prrafodelista"/>
        <w:tabs>
          <w:tab w:val="left" w:pos="3090"/>
        </w:tabs>
      </w:pPr>
    </w:p>
    <w:p w:rsidR="002168D9" w:rsidRDefault="00E50484" w:rsidP="002168D9">
      <w:pPr>
        <w:pStyle w:val="Prrafodelista"/>
        <w:numPr>
          <w:ilvl w:val="0"/>
          <w:numId w:val="2"/>
        </w:numPr>
        <w:tabs>
          <w:tab w:val="left" w:pos="3090"/>
        </w:tabs>
      </w:pPr>
      <w:r>
        <w:t xml:space="preserve">Elige </w:t>
      </w:r>
      <w:r w:rsidR="002168D9">
        <w:t xml:space="preserve">dos formas de clasificar a los seres vivos  (según su alimentación, su estructura ósea, </w:t>
      </w:r>
      <w:r>
        <w:t xml:space="preserve">reproducción, </w:t>
      </w:r>
      <w:proofErr w:type="spellStart"/>
      <w:r>
        <w:t>etc</w:t>
      </w:r>
      <w:proofErr w:type="spellEnd"/>
      <w:r w:rsidR="002168D9">
        <w:t>).</w:t>
      </w:r>
      <w:r>
        <w:t>Explica</w:t>
      </w:r>
      <w:r w:rsidR="002168D9">
        <w:t xml:space="preserve"> y ejemplifica.</w:t>
      </w:r>
      <w:bookmarkStart w:id="0" w:name="_GoBack"/>
      <w:bookmarkEnd w:id="0"/>
    </w:p>
    <w:p w:rsidR="00E444E9" w:rsidRDefault="00E444E9" w:rsidP="00E444E9">
      <w:pPr>
        <w:pStyle w:val="Prrafodelista"/>
        <w:tabs>
          <w:tab w:val="left" w:pos="3090"/>
        </w:tabs>
        <w:ind w:left="1080"/>
      </w:pPr>
    </w:p>
    <w:p w:rsidR="002168D9" w:rsidRDefault="00E50484" w:rsidP="002168D9">
      <w:pPr>
        <w:pStyle w:val="Prrafodelista"/>
        <w:numPr>
          <w:ilvl w:val="0"/>
          <w:numId w:val="2"/>
        </w:numPr>
        <w:tabs>
          <w:tab w:val="left" w:pos="3090"/>
        </w:tabs>
      </w:pPr>
      <w:r>
        <w:t>Menciona</w:t>
      </w:r>
      <w:r w:rsidR="002168D9">
        <w:t xml:space="preserve"> los distintos ambientes donde puede </w:t>
      </w:r>
      <w:r>
        <w:t>vivir. Da</w:t>
      </w:r>
      <w:r w:rsidR="002168D9">
        <w:t xml:space="preserve"> ejemplos para cada caso.  </w:t>
      </w:r>
    </w:p>
    <w:p w:rsidR="00E444E9" w:rsidRDefault="00E444E9" w:rsidP="00E444E9">
      <w:pPr>
        <w:tabs>
          <w:tab w:val="left" w:pos="3090"/>
        </w:tabs>
      </w:pPr>
    </w:p>
    <w:p w:rsidR="002168D9" w:rsidRDefault="002168D9" w:rsidP="002168D9">
      <w:pPr>
        <w:pStyle w:val="Prrafodelista"/>
        <w:numPr>
          <w:ilvl w:val="0"/>
          <w:numId w:val="2"/>
        </w:numPr>
        <w:tabs>
          <w:tab w:val="left" w:pos="3090"/>
        </w:tabs>
      </w:pPr>
      <w:r>
        <w:t xml:space="preserve">Explica la alimentación en las </w:t>
      </w:r>
      <w:r w:rsidR="00E50484">
        <w:t xml:space="preserve">plantas. Representa </w:t>
      </w:r>
      <w:r>
        <w:t xml:space="preserve">a través de un dibujo o esquema. </w:t>
      </w:r>
    </w:p>
    <w:p w:rsidR="009D44C7" w:rsidRDefault="009D44C7"/>
    <w:sectPr w:rsidR="009D4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583"/>
    <w:multiLevelType w:val="hybridMultilevel"/>
    <w:tmpl w:val="31201E9A"/>
    <w:lvl w:ilvl="0" w:tplc="FDE01F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A53104"/>
    <w:multiLevelType w:val="hybridMultilevel"/>
    <w:tmpl w:val="DA72C7E6"/>
    <w:lvl w:ilvl="0" w:tplc="0D2E0C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61"/>
    <w:rsid w:val="002168D9"/>
    <w:rsid w:val="004E1526"/>
    <w:rsid w:val="00734E15"/>
    <w:rsid w:val="008E0C44"/>
    <w:rsid w:val="009D44C7"/>
    <w:rsid w:val="00E444E9"/>
    <w:rsid w:val="00E50484"/>
    <w:rsid w:val="00F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D1386-FB0C-441F-87F3-F38DBB2B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A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0761"/>
  </w:style>
  <w:style w:type="paragraph" w:styleId="Ttulo1">
    <w:name w:val="heading 1"/>
    <w:basedOn w:val="Normal"/>
    <w:next w:val="Normal"/>
    <w:link w:val="Ttulo1Car"/>
    <w:rsid w:val="00734E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rsid w:val="00734E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rsid w:val="00734E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rsid w:val="00734E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rsid w:val="00734E1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rsid w:val="00734E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34E15"/>
    <w:pPr>
      <w:spacing w:line="276" w:lineRule="auto"/>
    </w:pPr>
    <w:rPr>
      <w:rFonts w:eastAsia="Arial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Tandil">
    <w:name w:val="Normal (Tandil)"/>
    <w:basedOn w:val="NormalWeb"/>
    <w:rsid w:val="00734E15"/>
    <w:pPr>
      <w:spacing w:line="480" w:lineRule="auto"/>
      <w:jc w:val="both"/>
    </w:pPr>
    <w:rPr>
      <w:rFonts w:eastAsia="Arial Unicode MS"/>
      <w:color w:val="00000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34E15"/>
    <w:rPr>
      <w:rFonts w:ascii="Times New Roman" w:hAnsi="Times New Roman" w:cs="Times New Roman"/>
      <w:sz w:val="24"/>
      <w:szCs w:val="24"/>
    </w:rPr>
  </w:style>
  <w:style w:type="paragraph" w:customStyle="1" w:styleId="Textonotapietandil">
    <w:name w:val="Texto nota pie (tandil)"/>
    <w:basedOn w:val="Textonotapie"/>
    <w:rsid w:val="00734E15"/>
    <w:pPr>
      <w:spacing w:before="40" w:after="40"/>
      <w:jc w:val="both"/>
    </w:pPr>
    <w:rPr>
      <w:rFonts w:ascii="Times New Roman" w:eastAsia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4E1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4E15"/>
    <w:rPr>
      <w:rFonts w:ascii="Arial" w:eastAsia="Arial" w:hAnsi="Arial" w:cs="Arial"/>
      <w:sz w:val="20"/>
      <w:szCs w:val="20"/>
      <w:lang w:eastAsia="es-AR"/>
    </w:rPr>
  </w:style>
  <w:style w:type="paragraph" w:customStyle="1" w:styleId="Normal1">
    <w:name w:val="Normal1"/>
    <w:rsid w:val="00734E15"/>
    <w:pPr>
      <w:spacing w:line="276" w:lineRule="auto"/>
    </w:pPr>
    <w:rPr>
      <w:rFonts w:eastAsia="Arial"/>
      <w:color w:val="000000"/>
      <w:lang w:eastAsia="es-AR"/>
    </w:rPr>
  </w:style>
  <w:style w:type="character" w:customStyle="1" w:styleId="Ttulo1Car">
    <w:name w:val="Título 1 Car"/>
    <w:basedOn w:val="Fuentedeprrafopredeter"/>
    <w:link w:val="Ttulo1"/>
    <w:rsid w:val="00734E15"/>
    <w:rPr>
      <w:rFonts w:ascii="Arial" w:eastAsia="Arial" w:hAnsi="Arial" w:cs="Arial"/>
      <w:sz w:val="40"/>
      <w:szCs w:val="40"/>
      <w:lang w:eastAsia="es-AR"/>
    </w:rPr>
  </w:style>
  <w:style w:type="character" w:customStyle="1" w:styleId="Ttulo2Car">
    <w:name w:val="Título 2 Car"/>
    <w:basedOn w:val="Fuentedeprrafopredeter"/>
    <w:link w:val="Ttulo2"/>
    <w:rsid w:val="00734E15"/>
    <w:rPr>
      <w:rFonts w:ascii="Arial" w:eastAsia="Arial" w:hAnsi="Arial" w:cs="Arial"/>
      <w:sz w:val="32"/>
      <w:szCs w:val="32"/>
      <w:lang w:eastAsia="es-AR"/>
    </w:rPr>
  </w:style>
  <w:style w:type="character" w:customStyle="1" w:styleId="Ttulo3Car">
    <w:name w:val="Título 3 Car"/>
    <w:basedOn w:val="Fuentedeprrafopredeter"/>
    <w:link w:val="Ttulo3"/>
    <w:rsid w:val="00734E15"/>
    <w:rPr>
      <w:rFonts w:ascii="Arial" w:eastAsia="Arial" w:hAnsi="Arial" w:cs="Arial"/>
      <w:color w:val="434343"/>
      <w:sz w:val="28"/>
      <w:szCs w:val="28"/>
      <w:lang w:eastAsia="es-AR"/>
    </w:rPr>
  </w:style>
  <w:style w:type="character" w:customStyle="1" w:styleId="Ttulo4Car">
    <w:name w:val="Título 4 Car"/>
    <w:basedOn w:val="Fuentedeprrafopredeter"/>
    <w:link w:val="Ttulo4"/>
    <w:rsid w:val="00734E15"/>
    <w:rPr>
      <w:rFonts w:ascii="Arial" w:eastAsia="Arial" w:hAnsi="Arial" w:cs="Arial"/>
      <w:color w:val="666666"/>
      <w:sz w:val="24"/>
      <w:szCs w:val="24"/>
      <w:lang w:eastAsia="es-AR"/>
    </w:rPr>
  </w:style>
  <w:style w:type="character" w:customStyle="1" w:styleId="Ttulo5Car">
    <w:name w:val="Título 5 Car"/>
    <w:basedOn w:val="Fuentedeprrafopredeter"/>
    <w:link w:val="Ttulo5"/>
    <w:rsid w:val="00734E15"/>
    <w:rPr>
      <w:rFonts w:ascii="Arial" w:eastAsia="Arial" w:hAnsi="Arial" w:cs="Arial"/>
      <w:color w:val="666666"/>
      <w:lang w:eastAsia="es-AR"/>
    </w:rPr>
  </w:style>
  <w:style w:type="character" w:customStyle="1" w:styleId="Ttulo6Car">
    <w:name w:val="Título 6 Car"/>
    <w:basedOn w:val="Fuentedeprrafopredeter"/>
    <w:link w:val="Ttulo6"/>
    <w:rsid w:val="00734E15"/>
    <w:rPr>
      <w:rFonts w:ascii="Arial" w:eastAsia="Arial" w:hAnsi="Arial" w:cs="Arial"/>
      <w:i/>
      <w:color w:val="666666"/>
      <w:lang w:eastAsia="es-AR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E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E15"/>
    <w:rPr>
      <w:rFonts w:ascii="Arial" w:eastAsia="Arial" w:hAnsi="Arial" w:cs="Arial"/>
      <w:sz w:val="20"/>
      <w:szCs w:val="20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734E1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E15"/>
    <w:rPr>
      <w:rFonts w:ascii="Arial" w:eastAsia="Arial" w:hAnsi="Arial" w:cs="Arial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734E1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E15"/>
    <w:rPr>
      <w:rFonts w:ascii="Arial" w:eastAsia="Arial" w:hAnsi="Arial" w:cs="Arial"/>
      <w:lang w:eastAsia="es-AR"/>
    </w:rPr>
  </w:style>
  <w:style w:type="character" w:styleId="Refdenotaalpie">
    <w:name w:val="footnote reference"/>
    <w:semiHidden/>
    <w:rsid w:val="00734E1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34E15"/>
    <w:rPr>
      <w:sz w:val="16"/>
      <w:szCs w:val="16"/>
    </w:rPr>
  </w:style>
  <w:style w:type="paragraph" w:styleId="Ttulo">
    <w:name w:val="Title"/>
    <w:basedOn w:val="Normal"/>
    <w:next w:val="Normal"/>
    <w:link w:val="TtuloCar"/>
    <w:rsid w:val="00734E15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734E15"/>
    <w:rPr>
      <w:rFonts w:ascii="Arial" w:eastAsia="Arial" w:hAnsi="Arial" w:cs="Arial"/>
      <w:sz w:val="52"/>
      <w:szCs w:val="52"/>
      <w:lang w:eastAsia="es-AR"/>
    </w:rPr>
  </w:style>
  <w:style w:type="paragraph" w:styleId="Subttulo">
    <w:name w:val="Subtitle"/>
    <w:basedOn w:val="Normal"/>
    <w:next w:val="Normal"/>
    <w:link w:val="SubttuloCar"/>
    <w:rsid w:val="00734E1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734E15"/>
    <w:rPr>
      <w:rFonts w:ascii="Arial" w:eastAsia="Arial" w:hAnsi="Arial" w:cs="Arial"/>
      <w:color w:val="666666"/>
      <w:sz w:val="30"/>
      <w:szCs w:val="3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E15"/>
    <w:rPr>
      <w:rFonts w:ascii="Arial" w:eastAsia="Arial" w:hAnsi="Arial" w:cs="Arial"/>
      <w:b/>
      <w:bCs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E15"/>
    <w:rPr>
      <w:rFonts w:ascii="Segoe UI" w:eastAsia="Arial" w:hAnsi="Segoe UI" w:cs="Segoe UI"/>
      <w:sz w:val="18"/>
      <w:szCs w:val="18"/>
      <w:lang w:eastAsia="es-AR"/>
    </w:rPr>
  </w:style>
  <w:style w:type="paragraph" w:styleId="Prrafodelista">
    <w:name w:val="List Paragraph"/>
    <w:basedOn w:val="Normal"/>
    <w:uiPriority w:val="34"/>
    <w:qFormat/>
    <w:rsid w:val="0073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lopez</dc:creator>
  <cp:keywords/>
  <dc:description/>
  <cp:lastModifiedBy>Vice Direccion</cp:lastModifiedBy>
  <cp:revision>2</cp:revision>
  <dcterms:created xsi:type="dcterms:W3CDTF">2020-03-18T11:53:00Z</dcterms:created>
  <dcterms:modified xsi:type="dcterms:W3CDTF">2020-03-18T11:53:00Z</dcterms:modified>
</cp:coreProperties>
</file>